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B8" w:rsidRPr="006D61B8" w:rsidRDefault="006D61B8" w:rsidP="006D61B8">
      <w:pPr>
        <w:ind w:firstLineChars="0" w:firstLine="0"/>
        <w:jc w:val="center"/>
      </w:pPr>
      <w:r w:rsidRPr="006D61B8">
        <w:rPr>
          <w:rFonts w:hint="eastAsia"/>
          <w:b/>
          <w:bCs/>
        </w:rPr>
        <w:t>中华人民共和国</w:t>
      </w:r>
      <w:r w:rsidRPr="0026660C">
        <w:rPr>
          <w:rFonts w:hint="eastAsia"/>
          <w:b/>
          <w:bCs/>
        </w:rPr>
        <w:t>监察部</w:t>
      </w:r>
    </w:p>
    <w:p w:rsidR="006D61B8" w:rsidRPr="006D61B8" w:rsidRDefault="006D61B8" w:rsidP="006D61B8">
      <w:pPr>
        <w:ind w:firstLineChars="0" w:firstLine="0"/>
        <w:jc w:val="center"/>
      </w:pPr>
      <w:r w:rsidRPr="006D61B8">
        <w:rPr>
          <w:rFonts w:hint="eastAsia"/>
          <w:b/>
          <w:bCs/>
        </w:rPr>
        <w:t>中华人民共和国人力资源和社会保障部</w:t>
      </w:r>
    </w:p>
    <w:p w:rsidR="006D61B8" w:rsidRPr="006D61B8" w:rsidRDefault="006D61B8" w:rsidP="006D61B8">
      <w:pPr>
        <w:ind w:firstLineChars="0" w:firstLine="0"/>
        <w:jc w:val="center"/>
      </w:pPr>
      <w:r w:rsidRPr="006D61B8">
        <w:rPr>
          <w:rFonts w:hint="eastAsia"/>
          <w:b/>
          <w:bCs/>
        </w:rPr>
        <w:t>中华人民共和国财政部</w:t>
      </w:r>
    </w:p>
    <w:p w:rsidR="006D61B8" w:rsidRPr="006D61B8" w:rsidRDefault="006D61B8" w:rsidP="006D61B8">
      <w:pPr>
        <w:ind w:firstLineChars="0" w:firstLine="0"/>
        <w:jc w:val="center"/>
      </w:pPr>
      <w:r w:rsidRPr="006D61B8">
        <w:rPr>
          <w:rFonts w:hint="eastAsia"/>
          <w:b/>
          <w:bCs/>
        </w:rPr>
        <w:t>中华人民共和国审计署</w:t>
      </w:r>
      <w:r w:rsidRPr="006D61B8">
        <w:rPr>
          <w:rFonts w:hint="eastAsia"/>
          <w:b/>
          <w:bCs/>
        </w:rPr>
        <w:t xml:space="preserve"> </w:t>
      </w:r>
      <w:r w:rsidRPr="006D61B8">
        <w:rPr>
          <w:rFonts w:hint="eastAsia"/>
          <w:b/>
          <w:bCs/>
        </w:rPr>
        <w:t>令</w:t>
      </w:r>
    </w:p>
    <w:p w:rsidR="006D61B8" w:rsidRPr="006D61B8" w:rsidRDefault="006D61B8" w:rsidP="006D61B8">
      <w:pPr>
        <w:ind w:firstLineChars="0" w:firstLine="0"/>
        <w:jc w:val="center"/>
      </w:pPr>
      <w:r w:rsidRPr="006D61B8">
        <w:rPr>
          <w:rFonts w:hint="eastAsia"/>
        </w:rPr>
        <w:t>第</w:t>
      </w:r>
      <w:r w:rsidRPr="006D61B8">
        <w:rPr>
          <w:rFonts w:hint="eastAsia"/>
        </w:rPr>
        <w:t>31</w:t>
      </w:r>
      <w:r w:rsidRPr="006D61B8">
        <w:rPr>
          <w:rFonts w:hint="eastAsia"/>
        </w:rPr>
        <w:t>号</w:t>
      </w:r>
    </w:p>
    <w:p w:rsidR="006D61B8" w:rsidRPr="006D61B8" w:rsidRDefault="006D61B8" w:rsidP="006D61B8">
      <w:pPr>
        <w:ind w:firstLine="600"/>
      </w:pPr>
      <w:r w:rsidRPr="006D61B8">
        <w:rPr>
          <w:rFonts w:hint="eastAsia"/>
        </w:rPr>
        <w:t>《违规</w:t>
      </w:r>
      <w:r w:rsidRPr="00D603DA">
        <w:rPr>
          <w:rFonts w:hint="eastAsia"/>
        </w:rPr>
        <w:t>发放</w:t>
      </w:r>
      <w:r w:rsidRPr="006D61B8">
        <w:rPr>
          <w:rFonts w:hint="eastAsia"/>
        </w:rPr>
        <w:t>津贴补贴行为处分规定》已经</w:t>
      </w:r>
      <w:r w:rsidRPr="006D61B8">
        <w:rPr>
          <w:rFonts w:hint="eastAsia"/>
        </w:rPr>
        <w:t>2013</w:t>
      </w:r>
      <w:r w:rsidRPr="006D61B8">
        <w:rPr>
          <w:rFonts w:hint="eastAsia"/>
        </w:rPr>
        <w:t>年</w:t>
      </w:r>
      <w:r w:rsidRPr="006D61B8">
        <w:rPr>
          <w:rFonts w:hint="eastAsia"/>
        </w:rPr>
        <w:t>5</w:t>
      </w:r>
      <w:r w:rsidRPr="006D61B8">
        <w:rPr>
          <w:rFonts w:hint="eastAsia"/>
        </w:rPr>
        <w:t>月</w:t>
      </w:r>
      <w:r w:rsidRPr="006D61B8">
        <w:rPr>
          <w:rFonts w:hint="eastAsia"/>
        </w:rPr>
        <w:t>3</w:t>
      </w:r>
      <w:r w:rsidRPr="006D61B8">
        <w:rPr>
          <w:rFonts w:hint="eastAsia"/>
        </w:rPr>
        <w:t>日监察部第</w:t>
      </w:r>
      <w:r w:rsidRPr="006D61B8">
        <w:rPr>
          <w:rFonts w:hint="eastAsia"/>
        </w:rPr>
        <w:t>2</w:t>
      </w:r>
      <w:r w:rsidRPr="006D61B8">
        <w:rPr>
          <w:rFonts w:hint="eastAsia"/>
        </w:rPr>
        <w:t>次部长办公会议审议通过，人力资源社会保障部、财政部、审计署审议通过。现予公布，自</w:t>
      </w:r>
      <w:r w:rsidRPr="006D61B8">
        <w:rPr>
          <w:rFonts w:hint="eastAsia"/>
        </w:rPr>
        <w:t>2013</w:t>
      </w:r>
      <w:r w:rsidRPr="006D61B8">
        <w:rPr>
          <w:rFonts w:hint="eastAsia"/>
        </w:rPr>
        <w:t>年</w:t>
      </w:r>
      <w:r w:rsidRPr="006D61B8">
        <w:rPr>
          <w:rFonts w:hint="eastAsia"/>
        </w:rPr>
        <w:t>8</w:t>
      </w:r>
      <w:r w:rsidRPr="006D61B8">
        <w:rPr>
          <w:rFonts w:hint="eastAsia"/>
        </w:rPr>
        <w:t>月</w:t>
      </w:r>
      <w:r w:rsidRPr="006D61B8">
        <w:rPr>
          <w:rFonts w:hint="eastAsia"/>
        </w:rPr>
        <w:t>1</w:t>
      </w:r>
      <w:r w:rsidRPr="006D61B8">
        <w:rPr>
          <w:rFonts w:hint="eastAsia"/>
        </w:rPr>
        <w:t>日起施行。</w:t>
      </w:r>
    </w:p>
    <w:p w:rsidR="006D61B8" w:rsidRPr="006D61B8" w:rsidRDefault="006D61B8" w:rsidP="005B3CEC">
      <w:pPr>
        <w:ind w:firstLine="600"/>
        <w:jc w:val="right"/>
      </w:pPr>
      <w:r w:rsidRPr="006D61B8">
        <w:rPr>
          <w:rFonts w:hint="eastAsia"/>
        </w:rPr>
        <w:t>监察部部长：</w:t>
      </w:r>
      <w:r w:rsidRPr="006D61B8">
        <w:rPr>
          <w:rFonts w:hint="eastAsia"/>
        </w:rPr>
        <w:t xml:space="preserve"> </w:t>
      </w:r>
      <w:r w:rsidRPr="006D61B8">
        <w:rPr>
          <w:rFonts w:hint="eastAsia"/>
        </w:rPr>
        <w:t>黄树贤</w:t>
      </w:r>
    </w:p>
    <w:p w:rsidR="006D61B8" w:rsidRPr="006D61B8" w:rsidRDefault="006D61B8" w:rsidP="005B3CEC">
      <w:pPr>
        <w:ind w:firstLine="600"/>
        <w:jc w:val="right"/>
      </w:pPr>
      <w:r w:rsidRPr="006D61B8">
        <w:rPr>
          <w:rFonts w:hint="eastAsia"/>
        </w:rPr>
        <w:t>人力资源社会保障部部长：尹蔚民</w:t>
      </w:r>
    </w:p>
    <w:p w:rsidR="006D61B8" w:rsidRPr="006D61B8" w:rsidRDefault="006D61B8" w:rsidP="005B3CEC">
      <w:pPr>
        <w:ind w:firstLine="600"/>
        <w:jc w:val="right"/>
      </w:pPr>
      <w:r w:rsidRPr="006D61B8">
        <w:rPr>
          <w:rFonts w:hint="eastAsia"/>
        </w:rPr>
        <w:t>财政部部长：楼继伟</w:t>
      </w:r>
    </w:p>
    <w:p w:rsidR="006D61B8" w:rsidRPr="006D61B8" w:rsidRDefault="006D61B8" w:rsidP="005B3CEC">
      <w:pPr>
        <w:ind w:firstLine="600"/>
        <w:jc w:val="right"/>
      </w:pPr>
      <w:r w:rsidRPr="006D61B8">
        <w:rPr>
          <w:rFonts w:hint="eastAsia"/>
        </w:rPr>
        <w:t>审计署审计长：刘家义</w:t>
      </w:r>
    </w:p>
    <w:p w:rsidR="006D61B8" w:rsidRPr="006D61B8" w:rsidRDefault="006D61B8" w:rsidP="005B3CEC">
      <w:pPr>
        <w:ind w:firstLine="600"/>
        <w:jc w:val="right"/>
      </w:pPr>
      <w:r w:rsidRPr="006D61B8">
        <w:rPr>
          <w:rFonts w:hint="eastAsia"/>
        </w:rPr>
        <w:t>2013</w:t>
      </w:r>
      <w:r w:rsidRPr="006D61B8">
        <w:rPr>
          <w:rFonts w:hint="eastAsia"/>
        </w:rPr>
        <w:t>年</w:t>
      </w:r>
      <w:r w:rsidRPr="006D61B8">
        <w:rPr>
          <w:rFonts w:hint="eastAsia"/>
        </w:rPr>
        <w:t>6</w:t>
      </w:r>
      <w:r w:rsidRPr="006D61B8">
        <w:rPr>
          <w:rFonts w:hint="eastAsia"/>
        </w:rPr>
        <w:t>月</w:t>
      </w:r>
      <w:r w:rsidRPr="006D61B8">
        <w:rPr>
          <w:rFonts w:hint="eastAsia"/>
        </w:rPr>
        <w:t>13</w:t>
      </w:r>
      <w:r w:rsidRPr="006D61B8">
        <w:rPr>
          <w:rFonts w:hint="eastAsia"/>
        </w:rPr>
        <w:t>日</w:t>
      </w:r>
    </w:p>
    <w:p w:rsidR="006D61B8" w:rsidRDefault="006D61B8" w:rsidP="006D61B8">
      <w:pPr>
        <w:ind w:firstLine="602"/>
        <w:rPr>
          <w:b/>
          <w:bCs/>
        </w:rPr>
      </w:pPr>
    </w:p>
    <w:p w:rsidR="006D61B8" w:rsidRDefault="006D61B8">
      <w:pPr>
        <w:widowControl/>
        <w:spacing w:line="240" w:lineRule="auto"/>
        <w:ind w:firstLineChars="0" w:firstLine="0"/>
        <w:jc w:val="left"/>
        <w:rPr>
          <w:b/>
          <w:bCs/>
        </w:rPr>
      </w:pPr>
      <w:r>
        <w:rPr>
          <w:b/>
          <w:bCs/>
        </w:rPr>
        <w:br w:type="page"/>
      </w:r>
    </w:p>
    <w:p w:rsidR="006D61B8" w:rsidRPr="006D61B8" w:rsidRDefault="006D61B8" w:rsidP="006D61B8">
      <w:pPr>
        <w:ind w:firstLineChars="0" w:firstLine="0"/>
        <w:jc w:val="center"/>
      </w:pPr>
      <w:r w:rsidRPr="006D61B8">
        <w:rPr>
          <w:rFonts w:hint="eastAsia"/>
          <w:b/>
          <w:bCs/>
        </w:rPr>
        <w:lastRenderedPageBreak/>
        <w:t>违规发放津贴补贴行为处分规定</w:t>
      </w:r>
    </w:p>
    <w:p w:rsidR="006D61B8" w:rsidRPr="006D61B8" w:rsidRDefault="006D61B8" w:rsidP="003C46A3">
      <w:pPr>
        <w:ind w:firstLineChars="150" w:firstLine="450"/>
      </w:pPr>
      <w:r w:rsidRPr="006D61B8">
        <w:rPr>
          <w:rFonts w:hint="eastAsia"/>
        </w:rPr>
        <w:t>第一条</w:t>
      </w:r>
      <w:r w:rsidRPr="006D61B8">
        <w:rPr>
          <w:rFonts w:hint="eastAsia"/>
        </w:rPr>
        <w:t xml:space="preserve"> </w:t>
      </w:r>
      <w:r w:rsidRPr="006D61B8">
        <w:rPr>
          <w:rFonts w:hint="eastAsia"/>
        </w:rPr>
        <w:t>为维护收入分配秩序，严肃财经纪律，规范津贴补贴政策执行，根据《中华人民共和国行政监察法》、《中华人民共和国公务员法》、《行政机关公务员处分条例》及其他有关法律、行政法规，制定本规定。</w:t>
      </w:r>
    </w:p>
    <w:p w:rsidR="006D61B8" w:rsidRPr="006D61B8" w:rsidRDefault="006D61B8" w:rsidP="003C46A3">
      <w:pPr>
        <w:ind w:firstLineChars="150" w:firstLine="450"/>
      </w:pPr>
      <w:r w:rsidRPr="006D61B8">
        <w:rPr>
          <w:rFonts w:hint="eastAsia"/>
        </w:rPr>
        <w:t>第二条</w:t>
      </w:r>
      <w:r w:rsidRPr="006D61B8">
        <w:rPr>
          <w:rFonts w:hint="eastAsia"/>
        </w:rPr>
        <w:t xml:space="preserve"> </w:t>
      </w:r>
      <w:r w:rsidRPr="006D61B8">
        <w:rPr>
          <w:rFonts w:hint="eastAsia"/>
        </w:rPr>
        <w:t>本规定所称津贴补贴包括国家统一规定的津贴补贴和工作性津贴、生活性补贴、离退休人员补贴、改革性补贴以及奖金、实物、有价证券等。</w:t>
      </w:r>
    </w:p>
    <w:p w:rsidR="006D61B8" w:rsidRPr="006D61B8" w:rsidRDefault="006D61B8" w:rsidP="003C46A3">
      <w:pPr>
        <w:ind w:firstLineChars="150" w:firstLine="450"/>
      </w:pPr>
      <w:r w:rsidRPr="006D61B8">
        <w:rPr>
          <w:rFonts w:hint="eastAsia"/>
        </w:rPr>
        <w:t>第三条</w:t>
      </w:r>
      <w:r w:rsidRPr="006D61B8">
        <w:rPr>
          <w:rFonts w:hint="eastAsia"/>
        </w:rPr>
        <w:t xml:space="preserve"> </w:t>
      </w:r>
      <w:r w:rsidRPr="006D61B8">
        <w:rPr>
          <w:rFonts w:hint="eastAsia"/>
        </w:rPr>
        <w:t>有违规发放津贴补贴行为的单位，其负有责任的领导人员和直接责任人员，以及有违规发放津贴补贴行为的个人，应当承担纪律责任。属于下列人员的，由任免机关或者监察机关按照管理权限依法给予处分：</w:t>
      </w:r>
    </w:p>
    <w:p w:rsidR="006D61B8" w:rsidRPr="006D61B8" w:rsidRDefault="006D61B8" w:rsidP="00D11754">
      <w:pPr>
        <w:ind w:firstLineChars="94" w:firstLine="282"/>
      </w:pPr>
      <w:r w:rsidRPr="006D61B8">
        <w:rPr>
          <w:rFonts w:hint="eastAsia"/>
        </w:rPr>
        <w:t>（一）行政机关公务员；</w:t>
      </w:r>
    </w:p>
    <w:p w:rsidR="006D61B8" w:rsidRPr="006D61B8" w:rsidRDefault="006D61B8" w:rsidP="00D11754">
      <w:pPr>
        <w:ind w:firstLineChars="94" w:firstLine="282"/>
      </w:pPr>
      <w:r w:rsidRPr="006D61B8">
        <w:rPr>
          <w:rFonts w:hint="eastAsia"/>
        </w:rPr>
        <w:t>（二）法律、法规授权的具有公共事务管理职能的事业单位中经批准参照《中华人民共和国公务员法》管理的工作人员。</w:t>
      </w:r>
    </w:p>
    <w:p w:rsidR="006D61B8" w:rsidRPr="006D61B8" w:rsidRDefault="006D61B8" w:rsidP="00D11754">
      <w:pPr>
        <w:ind w:firstLineChars="94" w:firstLine="282"/>
      </w:pPr>
      <w:r w:rsidRPr="006D61B8">
        <w:rPr>
          <w:rFonts w:hint="eastAsia"/>
        </w:rPr>
        <w:t>法律、行政法规对违规发放津贴补贴行为的处分另有规定的，从其规定。</w:t>
      </w:r>
    </w:p>
    <w:p w:rsidR="006D61B8" w:rsidRPr="006D61B8" w:rsidRDefault="006D61B8" w:rsidP="003C46A3">
      <w:pPr>
        <w:ind w:firstLineChars="144" w:firstLine="432"/>
      </w:pPr>
      <w:r w:rsidRPr="006D61B8">
        <w:rPr>
          <w:rFonts w:hint="eastAsia"/>
        </w:rPr>
        <w:t>第四条</w:t>
      </w:r>
      <w:r w:rsidRPr="006D61B8">
        <w:rPr>
          <w:rFonts w:hint="eastAsia"/>
        </w:rPr>
        <w:t xml:space="preserve"> </w:t>
      </w:r>
      <w:r w:rsidRPr="006D61B8">
        <w:rPr>
          <w:rFonts w:hint="eastAsia"/>
        </w:rPr>
        <w:t>有下列行为之一的，给予警告处分；</w:t>
      </w:r>
      <w:r w:rsidRPr="00D11754">
        <w:rPr>
          <w:rFonts w:hint="eastAsia"/>
        </w:rPr>
        <w:t>情节</w:t>
      </w:r>
      <w:r w:rsidRPr="006D61B8">
        <w:rPr>
          <w:rFonts w:hint="eastAsia"/>
        </w:rPr>
        <w:t>较重的，给予记过或者记大过处分；情节严重的，给予降级或者撤职处分：</w:t>
      </w:r>
    </w:p>
    <w:p w:rsidR="006D61B8" w:rsidRPr="006D61B8" w:rsidRDefault="006D61B8" w:rsidP="00D11754">
      <w:pPr>
        <w:ind w:firstLineChars="94" w:firstLine="282"/>
      </w:pPr>
      <w:r w:rsidRPr="006D61B8">
        <w:rPr>
          <w:rFonts w:hint="eastAsia"/>
        </w:rPr>
        <w:t>（一）违反规定自行新设项目或者继续发放已经明令取消的津贴补贴的；</w:t>
      </w:r>
    </w:p>
    <w:p w:rsidR="006D61B8" w:rsidRPr="006D61B8" w:rsidRDefault="006D61B8" w:rsidP="00D11754">
      <w:pPr>
        <w:ind w:firstLineChars="94" w:firstLine="282"/>
      </w:pPr>
      <w:r w:rsidRPr="006D61B8">
        <w:rPr>
          <w:rFonts w:hint="eastAsia"/>
        </w:rPr>
        <w:t>（二）超过规定标准、范围发放津贴补贴的；</w:t>
      </w:r>
    </w:p>
    <w:p w:rsidR="006D61B8" w:rsidRPr="006D61B8" w:rsidRDefault="006D61B8" w:rsidP="00D11754">
      <w:pPr>
        <w:ind w:firstLineChars="94" w:firstLine="282"/>
      </w:pPr>
      <w:r w:rsidRPr="006D61B8">
        <w:rPr>
          <w:rFonts w:hint="eastAsia"/>
        </w:rPr>
        <w:lastRenderedPageBreak/>
        <w:t>（三）违反中共中央组织部、人力资源社会保障部有关</w:t>
      </w:r>
      <w:r w:rsidRPr="00D11754">
        <w:rPr>
          <w:rFonts w:hint="eastAsia"/>
        </w:rPr>
        <w:t>公务员奖励</w:t>
      </w:r>
      <w:r w:rsidRPr="006D61B8">
        <w:rPr>
          <w:rFonts w:hint="eastAsia"/>
        </w:rPr>
        <w:t>的规定，以各种名义向职工普遍发放各类奖金的；</w:t>
      </w:r>
    </w:p>
    <w:p w:rsidR="006D61B8" w:rsidRPr="006D61B8" w:rsidRDefault="006D61B8" w:rsidP="00D11754">
      <w:pPr>
        <w:ind w:firstLineChars="94" w:firstLine="282"/>
      </w:pPr>
      <w:r w:rsidRPr="006D61B8">
        <w:rPr>
          <w:rFonts w:hint="eastAsia"/>
        </w:rPr>
        <w:t>（四）在实施职务消费和福利待遇货币化改革并发放补贴后，继续开支相关职务消费和福利费用的；</w:t>
      </w:r>
    </w:p>
    <w:p w:rsidR="006D61B8" w:rsidRPr="006D61B8" w:rsidRDefault="006D61B8" w:rsidP="00D11754">
      <w:pPr>
        <w:ind w:firstLineChars="94" w:firstLine="282"/>
      </w:pPr>
      <w:r w:rsidRPr="006D61B8">
        <w:rPr>
          <w:rFonts w:hint="eastAsia"/>
        </w:rPr>
        <w:t>（五）违反规定发放加班费、值班费和未休年休假补贴的；</w:t>
      </w:r>
    </w:p>
    <w:p w:rsidR="006D61B8" w:rsidRPr="006D61B8" w:rsidRDefault="006D61B8" w:rsidP="00D11754">
      <w:pPr>
        <w:ind w:firstLineChars="94" w:firstLine="282"/>
      </w:pPr>
      <w:r w:rsidRPr="006D61B8">
        <w:rPr>
          <w:rFonts w:hint="eastAsia"/>
        </w:rPr>
        <w:t>（六）违反《中共中央纪委、中共中央组织部、监察部、财政部、人事部、审计署关于规范公务员津贴补贴问题的通知》（中纪发〔</w:t>
      </w:r>
      <w:r w:rsidRPr="006D61B8">
        <w:rPr>
          <w:rFonts w:hint="eastAsia"/>
        </w:rPr>
        <w:t>2006</w:t>
      </w:r>
      <w:r w:rsidRPr="006D61B8">
        <w:rPr>
          <w:rFonts w:hint="eastAsia"/>
        </w:rPr>
        <w:t>〕</w:t>
      </w:r>
      <w:r w:rsidRPr="006D61B8">
        <w:rPr>
          <w:rFonts w:hint="eastAsia"/>
        </w:rPr>
        <w:t>17</w:t>
      </w:r>
      <w:r w:rsidRPr="006D61B8">
        <w:rPr>
          <w:rFonts w:hint="eastAsia"/>
        </w:rPr>
        <w:t>号）等规定，擅自提高标准发放改革性补贴的；</w:t>
      </w:r>
    </w:p>
    <w:p w:rsidR="006D61B8" w:rsidRPr="006D61B8" w:rsidRDefault="006D61B8" w:rsidP="00D11754">
      <w:pPr>
        <w:ind w:firstLineChars="94" w:firstLine="282"/>
      </w:pPr>
      <w:r w:rsidRPr="006D61B8">
        <w:rPr>
          <w:rFonts w:hint="eastAsia"/>
        </w:rPr>
        <w:t>（七）超标准缴存住房公积金的；</w:t>
      </w:r>
    </w:p>
    <w:p w:rsidR="006D61B8" w:rsidRPr="006D61B8" w:rsidRDefault="006D61B8" w:rsidP="00D11754">
      <w:pPr>
        <w:ind w:firstLineChars="94" w:firstLine="282"/>
      </w:pPr>
      <w:r w:rsidRPr="006D61B8">
        <w:rPr>
          <w:rFonts w:hint="eastAsia"/>
        </w:rPr>
        <w:t>（八）以有价证券、支付凭证、商业预付卡、实物等形式发放津贴补贴的；</w:t>
      </w:r>
    </w:p>
    <w:p w:rsidR="006D61B8" w:rsidRPr="006D61B8" w:rsidRDefault="006D61B8" w:rsidP="00D11754">
      <w:pPr>
        <w:ind w:firstLineChars="94" w:firstLine="282"/>
      </w:pPr>
      <w:r w:rsidRPr="006D61B8">
        <w:rPr>
          <w:rFonts w:hint="eastAsia"/>
        </w:rPr>
        <w:t>（九）违反规定使用工会会费、福利费及其他专项经费发放津贴补贴的；</w:t>
      </w:r>
    </w:p>
    <w:p w:rsidR="006D61B8" w:rsidRPr="006D61B8" w:rsidRDefault="006D61B8" w:rsidP="00D11754">
      <w:pPr>
        <w:ind w:firstLineChars="94" w:firstLine="282"/>
      </w:pPr>
      <w:r w:rsidRPr="006D61B8">
        <w:rPr>
          <w:rFonts w:hint="eastAsia"/>
        </w:rPr>
        <w:t>（十）借重大活动筹备或者节日庆祝之机，变相向职工普遍发放现金、有价证券或者与活动无关的实物的；</w:t>
      </w:r>
    </w:p>
    <w:p w:rsidR="006D61B8" w:rsidRPr="006D61B8" w:rsidRDefault="006D61B8" w:rsidP="00D11754">
      <w:pPr>
        <w:ind w:firstLineChars="94" w:firstLine="282"/>
      </w:pPr>
      <w:r w:rsidRPr="006D61B8">
        <w:rPr>
          <w:rFonts w:hint="eastAsia"/>
        </w:rPr>
        <w:t>（十一）违反规定向关联单位（企业）转移好处，再由关联单位（企业）以各种名目给机关职工发放津贴补贴的；</w:t>
      </w:r>
    </w:p>
    <w:p w:rsidR="006D61B8" w:rsidRPr="006D61B8" w:rsidRDefault="006D61B8" w:rsidP="00D11754">
      <w:pPr>
        <w:ind w:firstLineChars="94" w:firstLine="282"/>
      </w:pPr>
      <w:r w:rsidRPr="006D61B8">
        <w:rPr>
          <w:rFonts w:hint="eastAsia"/>
        </w:rPr>
        <w:t>（十二）其他违反规定发放津贴补贴的。</w:t>
      </w:r>
    </w:p>
    <w:p w:rsidR="006D61B8" w:rsidRPr="006D61B8" w:rsidRDefault="006D61B8" w:rsidP="003C46A3">
      <w:pPr>
        <w:ind w:firstLineChars="144" w:firstLine="432"/>
      </w:pPr>
      <w:r w:rsidRPr="006D61B8">
        <w:rPr>
          <w:rFonts w:hint="eastAsia"/>
        </w:rPr>
        <w:t>第五条</w:t>
      </w:r>
      <w:r w:rsidRPr="006D61B8">
        <w:rPr>
          <w:rFonts w:hint="eastAsia"/>
        </w:rPr>
        <w:t xml:space="preserve"> </w:t>
      </w:r>
      <w:r w:rsidRPr="006D61B8">
        <w:rPr>
          <w:rFonts w:hint="eastAsia"/>
        </w:rPr>
        <w:t>将执收执</w:t>
      </w:r>
      <w:proofErr w:type="gramStart"/>
      <w:r w:rsidRPr="006D61B8">
        <w:rPr>
          <w:rFonts w:hint="eastAsia"/>
        </w:rPr>
        <w:t>罚工作</w:t>
      </w:r>
      <w:proofErr w:type="gramEnd"/>
      <w:r w:rsidRPr="006D61B8">
        <w:rPr>
          <w:rFonts w:hint="eastAsia"/>
        </w:rPr>
        <w:t>与津贴补贴挂钩，使用行政事业性收费、罚没收入发放津贴补贴的，给予记大过处分；情节严重的，给予降级或者撤职处分。</w:t>
      </w:r>
    </w:p>
    <w:p w:rsidR="006D61B8" w:rsidRPr="006D61B8" w:rsidRDefault="006D61B8" w:rsidP="003C46A3">
      <w:pPr>
        <w:ind w:firstLineChars="144" w:firstLine="432"/>
      </w:pPr>
      <w:r w:rsidRPr="006D61B8">
        <w:rPr>
          <w:rFonts w:hint="eastAsia"/>
        </w:rPr>
        <w:t>第六条</w:t>
      </w:r>
      <w:r w:rsidRPr="006D61B8">
        <w:rPr>
          <w:rFonts w:hint="eastAsia"/>
        </w:rPr>
        <w:t xml:space="preserve"> </w:t>
      </w:r>
      <w:r w:rsidRPr="006D61B8">
        <w:rPr>
          <w:rFonts w:hint="eastAsia"/>
        </w:rPr>
        <w:t>以发放津贴补贴的形式，变相将国有资产集体私分给</w:t>
      </w:r>
      <w:r w:rsidRPr="006D61B8">
        <w:rPr>
          <w:rFonts w:hint="eastAsia"/>
        </w:rPr>
        <w:lastRenderedPageBreak/>
        <w:t>个人的，给予记大过处分；情节较重的，给予降级或者撤职处分；情节严重的，给予开除处分。</w:t>
      </w:r>
    </w:p>
    <w:p w:rsidR="006D61B8" w:rsidRPr="006D61B8" w:rsidRDefault="006D61B8" w:rsidP="003C46A3">
      <w:pPr>
        <w:ind w:firstLineChars="144" w:firstLine="432"/>
      </w:pPr>
      <w:r w:rsidRPr="006D61B8">
        <w:rPr>
          <w:rFonts w:hint="eastAsia"/>
        </w:rPr>
        <w:t>第七条</w:t>
      </w:r>
      <w:r w:rsidRPr="006D61B8">
        <w:rPr>
          <w:rFonts w:hint="eastAsia"/>
        </w:rPr>
        <w:t xml:space="preserve"> </w:t>
      </w:r>
      <w:r w:rsidRPr="006D61B8">
        <w:rPr>
          <w:rFonts w:hint="eastAsia"/>
        </w:rPr>
        <w:t>违反财政部关于行政事业单位工资津贴补贴有关会计核算的规定核算津贴补贴的，给予警告处分；情节较重的，给予记过或者记大过处分；情节严重的，给予降级或者撤职处分。</w:t>
      </w:r>
    </w:p>
    <w:p w:rsidR="006D61B8" w:rsidRPr="006D61B8" w:rsidRDefault="006D61B8" w:rsidP="003C46A3">
      <w:pPr>
        <w:ind w:firstLineChars="144" w:firstLine="432"/>
      </w:pPr>
      <w:r w:rsidRPr="006D61B8">
        <w:rPr>
          <w:rFonts w:hint="eastAsia"/>
        </w:rPr>
        <w:t>第八条</w:t>
      </w:r>
      <w:r w:rsidRPr="006D61B8">
        <w:rPr>
          <w:rFonts w:hint="eastAsia"/>
        </w:rPr>
        <w:t xml:space="preserve"> </w:t>
      </w:r>
      <w:r w:rsidRPr="006D61B8">
        <w:rPr>
          <w:rFonts w:hint="eastAsia"/>
        </w:rPr>
        <w:t>使用“小金库”款项发放津贴补贴的，给予警告处分；情节较重的，给予记过或者记大过处分；情节严重的，给予降级或者撤职处分。</w:t>
      </w:r>
    </w:p>
    <w:p w:rsidR="006D61B8" w:rsidRPr="006D61B8" w:rsidRDefault="006D61B8" w:rsidP="003C46A3">
      <w:pPr>
        <w:ind w:firstLineChars="144" w:firstLine="432"/>
      </w:pPr>
      <w:r w:rsidRPr="006D61B8">
        <w:rPr>
          <w:rFonts w:hint="eastAsia"/>
        </w:rPr>
        <w:t>第九条</w:t>
      </w:r>
      <w:r w:rsidRPr="006D61B8">
        <w:rPr>
          <w:rFonts w:hint="eastAsia"/>
        </w:rPr>
        <w:t xml:space="preserve"> </w:t>
      </w:r>
      <w:r w:rsidRPr="006D61B8">
        <w:rPr>
          <w:rFonts w:hint="eastAsia"/>
        </w:rPr>
        <w:t>利用职务上的便利或者职务影响，违反规定在其他单位领取津贴补贴的，给予记过或者记大过处分；情节较重的，给予降级或者撤职处分；情节严重的，给予开除处分。</w:t>
      </w:r>
    </w:p>
    <w:p w:rsidR="006D61B8" w:rsidRPr="006D61B8" w:rsidRDefault="006D61B8" w:rsidP="003C46A3">
      <w:pPr>
        <w:ind w:firstLineChars="144" w:firstLine="432"/>
      </w:pPr>
      <w:r w:rsidRPr="006D61B8">
        <w:rPr>
          <w:rFonts w:hint="eastAsia"/>
        </w:rPr>
        <w:t>第十条</w:t>
      </w:r>
      <w:r w:rsidRPr="006D61B8">
        <w:rPr>
          <w:rFonts w:hint="eastAsia"/>
        </w:rPr>
        <w:t xml:space="preserve"> </w:t>
      </w:r>
      <w:r w:rsidRPr="006D61B8">
        <w:rPr>
          <w:rFonts w:hint="eastAsia"/>
        </w:rPr>
        <w:t>以虚报、冒领等手段骗取财政资金发放津贴补贴的，给予记大过处分；情节较重的，给予降级或者撤职处分；情节严重的，给予开除处分。</w:t>
      </w:r>
    </w:p>
    <w:p w:rsidR="006D61B8" w:rsidRPr="006D61B8" w:rsidRDefault="006D61B8" w:rsidP="00D11754">
      <w:pPr>
        <w:ind w:firstLineChars="94" w:firstLine="282"/>
      </w:pPr>
      <w:r w:rsidRPr="006D61B8">
        <w:rPr>
          <w:rFonts w:hint="eastAsia"/>
        </w:rPr>
        <w:t>以虚报、冒领等手段骗取财政资金，并以发放津贴补贴的形式合伙私分的，依照前款规定从重处分。</w:t>
      </w:r>
    </w:p>
    <w:p w:rsidR="006D61B8" w:rsidRPr="006D61B8" w:rsidRDefault="006D61B8" w:rsidP="003C46A3">
      <w:pPr>
        <w:ind w:firstLineChars="144" w:firstLine="432"/>
      </w:pPr>
      <w:r w:rsidRPr="006D61B8">
        <w:rPr>
          <w:rFonts w:hint="eastAsia"/>
        </w:rPr>
        <w:t>第十一条</w:t>
      </w:r>
      <w:r w:rsidRPr="006D61B8">
        <w:rPr>
          <w:rFonts w:hint="eastAsia"/>
        </w:rPr>
        <w:t xml:space="preserve"> </w:t>
      </w:r>
      <w:r w:rsidRPr="006D61B8">
        <w:rPr>
          <w:rFonts w:hint="eastAsia"/>
        </w:rPr>
        <w:t>在执行津贴补贴政策中不负责任，导致本地区、本部门、本系统和本单位发生严重违规发放津贴补贴行为的，给予记过或者记大过处分；情节较重的，给予降级或者撤职处分；情节严重的，给予开除处分。</w:t>
      </w:r>
    </w:p>
    <w:p w:rsidR="006D61B8" w:rsidRPr="006D61B8" w:rsidRDefault="006D61B8" w:rsidP="003C46A3">
      <w:pPr>
        <w:ind w:firstLineChars="144" w:firstLine="432"/>
      </w:pPr>
      <w:r w:rsidRPr="006D61B8">
        <w:rPr>
          <w:rFonts w:hint="eastAsia"/>
        </w:rPr>
        <w:t>第十二条</w:t>
      </w:r>
      <w:r w:rsidRPr="006D61B8">
        <w:rPr>
          <w:rFonts w:hint="eastAsia"/>
        </w:rPr>
        <w:t xml:space="preserve"> </w:t>
      </w:r>
      <w:r w:rsidRPr="006D61B8">
        <w:rPr>
          <w:rFonts w:hint="eastAsia"/>
        </w:rPr>
        <w:t>不制止、不查处本地区、本部门、本系统和本单位发生的严重违规发放津贴补贴行为的，给予记过或者记大过处分；</w:t>
      </w:r>
      <w:r w:rsidRPr="006D61B8">
        <w:rPr>
          <w:rFonts w:hint="eastAsia"/>
        </w:rPr>
        <w:lastRenderedPageBreak/>
        <w:t>情节较重的，给予降级或者撤职处分；情节严重的，给予开除处分。</w:t>
      </w:r>
    </w:p>
    <w:p w:rsidR="006D61B8" w:rsidRPr="006D61B8" w:rsidRDefault="006D61B8" w:rsidP="003C46A3">
      <w:pPr>
        <w:ind w:firstLineChars="144" w:firstLine="432"/>
      </w:pPr>
      <w:r w:rsidRPr="006D61B8">
        <w:rPr>
          <w:rFonts w:hint="eastAsia"/>
        </w:rPr>
        <w:t>第十三条</w:t>
      </w:r>
      <w:r w:rsidRPr="006D61B8">
        <w:rPr>
          <w:rFonts w:hint="eastAsia"/>
        </w:rPr>
        <w:t xml:space="preserve"> </w:t>
      </w:r>
      <w:r w:rsidRPr="006D61B8">
        <w:rPr>
          <w:rFonts w:hint="eastAsia"/>
        </w:rPr>
        <w:t>对违规发放的津贴补贴，应当按有关规定责令整改，并清退收回。</w:t>
      </w:r>
    </w:p>
    <w:p w:rsidR="006D61B8" w:rsidRPr="006D61B8" w:rsidRDefault="006D61B8" w:rsidP="003C46A3">
      <w:pPr>
        <w:ind w:firstLineChars="144" w:firstLine="432"/>
      </w:pPr>
      <w:r w:rsidRPr="006D61B8">
        <w:rPr>
          <w:rFonts w:hint="eastAsia"/>
        </w:rPr>
        <w:t>第十四条</w:t>
      </w:r>
      <w:r w:rsidRPr="006D61B8">
        <w:rPr>
          <w:rFonts w:hint="eastAsia"/>
        </w:rPr>
        <w:t xml:space="preserve"> </w:t>
      </w:r>
      <w:r w:rsidRPr="006D61B8">
        <w:rPr>
          <w:rFonts w:hint="eastAsia"/>
        </w:rPr>
        <w:t>经费来源由财政补助的事业单位工作人员有本规定所</w:t>
      </w:r>
      <w:proofErr w:type="gramStart"/>
      <w:r w:rsidRPr="006D61B8">
        <w:rPr>
          <w:rFonts w:hint="eastAsia"/>
        </w:rPr>
        <w:t>列行</w:t>
      </w:r>
      <w:proofErr w:type="gramEnd"/>
      <w:r w:rsidRPr="006D61B8">
        <w:rPr>
          <w:rFonts w:hint="eastAsia"/>
        </w:rPr>
        <w:t>为的，参照本规定第四条至第十二条规定的违纪情节，依照《事业单位工作人员处分暂行规定》处理。</w:t>
      </w:r>
    </w:p>
    <w:p w:rsidR="006D61B8" w:rsidRPr="006D61B8" w:rsidRDefault="006D61B8" w:rsidP="003C46A3">
      <w:pPr>
        <w:ind w:firstLineChars="144" w:firstLine="432"/>
      </w:pPr>
      <w:r w:rsidRPr="006D61B8">
        <w:rPr>
          <w:rFonts w:hint="eastAsia"/>
        </w:rPr>
        <w:t>第十五条</w:t>
      </w:r>
      <w:r w:rsidRPr="006D61B8">
        <w:rPr>
          <w:rFonts w:hint="eastAsia"/>
        </w:rPr>
        <w:t xml:space="preserve"> </w:t>
      </w:r>
      <w:r w:rsidRPr="006D61B8">
        <w:rPr>
          <w:rFonts w:hint="eastAsia"/>
        </w:rPr>
        <w:t>处分的程序和不服处分的申诉，依照《中华人民共和国行政监察法》、《中华人民共和国公务员法》、《行政机关公务员处分条例》等有关法律法规的规定办理。</w:t>
      </w:r>
    </w:p>
    <w:p w:rsidR="006D61B8" w:rsidRPr="006D61B8" w:rsidRDefault="006D61B8" w:rsidP="003C46A3">
      <w:pPr>
        <w:ind w:firstLineChars="144" w:firstLine="432"/>
      </w:pPr>
      <w:r w:rsidRPr="006D61B8">
        <w:rPr>
          <w:rFonts w:hint="eastAsia"/>
        </w:rPr>
        <w:t>第十六条</w:t>
      </w:r>
      <w:r w:rsidRPr="006D61B8">
        <w:rPr>
          <w:rFonts w:hint="eastAsia"/>
        </w:rPr>
        <w:t xml:space="preserve"> </w:t>
      </w:r>
      <w:r w:rsidRPr="006D61B8">
        <w:rPr>
          <w:rFonts w:hint="eastAsia"/>
        </w:rPr>
        <w:t>有违规发放津贴补贴行为，应当给予党纪处分的，</w:t>
      </w:r>
      <w:proofErr w:type="gramStart"/>
      <w:r w:rsidRPr="006D61B8">
        <w:rPr>
          <w:rFonts w:hint="eastAsia"/>
        </w:rPr>
        <w:t>移送党</w:t>
      </w:r>
      <w:proofErr w:type="gramEnd"/>
      <w:r w:rsidRPr="006D61B8">
        <w:rPr>
          <w:rFonts w:hint="eastAsia"/>
        </w:rPr>
        <w:t>的纪律检查机关处理；涉嫌犯罪的，移送司法机关处理。</w:t>
      </w:r>
    </w:p>
    <w:p w:rsidR="006D61B8" w:rsidRPr="006D61B8" w:rsidRDefault="006D61B8" w:rsidP="003C46A3">
      <w:pPr>
        <w:ind w:firstLineChars="144" w:firstLine="432"/>
      </w:pPr>
      <w:r w:rsidRPr="006D61B8">
        <w:rPr>
          <w:rFonts w:hint="eastAsia"/>
        </w:rPr>
        <w:t>第十七条</w:t>
      </w:r>
      <w:r w:rsidRPr="006D61B8">
        <w:rPr>
          <w:rFonts w:hint="eastAsia"/>
        </w:rPr>
        <w:t xml:space="preserve"> </w:t>
      </w:r>
      <w:r w:rsidRPr="006D61B8">
        <w:rPr>
          <w:rFonts w:hint="eastAsia"/>
        </w:rPr>
        <w:t>本规定由监察部、人力资源社会保障部、财政部、审计署负责解释。</w:t>
      </w:r>
    </w:p>
    <w:p w:rsidR="006356C5" w:rsidRPr="006D61B8" w:rsidRDefault="006D61B8" w:rsidP="003C46A3">
      <w:pPr>
        <w:ind w:firstLineChars="144" w:firstLine="432"/>
      </w:pPr>
      <w:bookmarkStart w:id="0" w:name="_GoBack"/>
      <w:bookmarkEnd w:id="0"/>
      <w:r w:rsidRPr="006D61B8">
        <w:rPr>
          <w:rFonts w:hint="eastAsia"/>
        </w:rPr>
        <w:t>第十八条</w:t>
      </w:r>
      <w:r w:rsidRPr="006D61B8">
        <w:rPr>
          <w:rFonts w:hint="eastAsia"/>
        </w:rPr>
        <w:t xml:space="preserve"> </w:t>
      </w:r>
      <w:r w:rsidRPr="006D61B8">
        <w:rPr>
          <w:rFonts w:hint="eastAsia"/>
        </w:rPr>
        <w:t>本规定自</w:t>
      </w:r>
      <w:r w:rsidRPr="006D61B8">
        <w:rPr>
          <w:rFonts w:hint="eastAsia"/>
        </w:rPr>
        <w:t>2013</w:t>
      </w:r>
      <w:r w:rsidRPr="006D61B8">
        <w:rPr>
          <w:rFonts w:hint="eastAsia"/>
        </w:rPr>
        <w:t>年</w:t>
      </w:r>
      <w:r w:rsidRPr="006D61B8">
        <w:rPr>
          <w:rFonts w:hint="eastAsia"/>
        </w:rPr>
        <w:t>8</w:t>
      </w:r>
      <w:r w:rsidRPr="006D61B8">
        <w:rPr>
          <w:rFonts w:hint="eastAsia"/>
        </w:rPr>
        <w:t>月</w:t>
      </w:r>
      <w:r w:rsidRPr="006D61B8">
        <w:rPr>
          <w:rFonts w:hint="eastAsia"/>
        </w:rPr>
        <w:t>1</w:t>
      </w:r>
      <w:r w:rsidRPr="006D61B8">
        <w:rPr>
          <w:rFonts w:hint="eastAsia"/>
        </w:rPr>
        <w:t>日起施行。</w:t>
      </w:r>
    </w:p>
    <w:sectPr w:rsidR="006356C5" w:rsidRPr="006D61B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CE" w:rsidRDefault="00141BCE" w:rsidP="00347418">
      <w:pPr>
        <w:spacing w:line="240" w:lineRule="auto"/>
        <w:ind w:firstLine="600"/>
      </w:pPr>
      <w:r>
        <w:separator/>
      </w:r>
    </w:p>
  </w:endnote>
  <w:endnote w:type="continuationSeparator" w:id="0">
    <w:p w:rsidR="00141BCE" w:rsidRDefault="00141BCE" w:rsidP="00347418">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18" w:rsidRDefault="00347418" w:rsidP="0034741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18" w:rsidRDefault="00347418" w:rsidP="00347418">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18" w:rsidRDefault="00347418" w:rsidP="00347418">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CE" w:rsidRDefault="00141BCE" w:rsidP="00347418">
      <w:pPr>
        <w:spacing w:line="240" w:lineRule="auto"/>
        <w:ind w:firstLine="600"/>
      </w:pPr>
      <w:r>
        <w:separator/>
      </w:r>
    </w:p>
  </w:footnote>
  <w:footnote w:type="continuationSeparator" w:id="0">
    <w:p w:rsidR="00141BCE" w:rsidRDefault="00141BCE" w:rsidP="00347418">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18" w:rsidRDefault="00347418" w:rsidP="00347418">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18" w:rsidRDefault="00347418" w:rsidP="00347418">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18" w:rsidRDefault="00347418" w:rsidP="00347418">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B8"/>
    <w:rsid w:val="00001022"/>
    <w:rsid w:val="00001553"/>
    <w:rsid w:val="00004495"/>
    <w:rsid w:val="0002573A"/>
    <w:rsid w:val="00026EBC"/>
    <w:rsid w:val="000274AD"/>
    <w:rsid w:val="000279CF"/>
    <w:rsid w:val="000344E9"/>
    <w:rsid w:val="0003778A"/>
    <w:rsid w:val="000446E0"/>
    <w:rsid w:val="00046D48"/>
    <w:rsid w:val="0005305D"/>
    <w:rsid w:val="00056643"/>
    <w:rsid w:val="0006164E"/>
    <w:rsid w:val="00064592"/>
    <w:rsid w:val="00081FE9"/>
    <w:rsid w:val="0008787A"/>
    <w:rsid w:val="00093117"/>
    <w:rsid w:val="000A438A"/>
    <w:rsid w:val="000B63D5"/>
    <w:rsid w:val="000C059D"/>
    <w:rsid w:val="000C1F15"/>
    <w:rsid w:val="000C255D"/>
    <w:rsid w:val="000C4216"/>
    <w:rsid w:val="000C6301"/>
    <w:rsid w:val="000D07A2"/>
    <w:rsid w:val="000D228C"/>
    <w:rsid w:val="000E7616"/>
    <w:rsid w:val="000F68DE"/>
    <w:rsid w:val="000F7AAC"/>
    <w:rsid w:val="00104D3C"/>
    <w:rsid w:val="00104F62"/>
    <w:rsid w:val="0010531D"/>
    <w:rsid w:val="0011421A"/>
    <w:rsid w:val="0012242C"/>
    <w:rsid w:val="00123D49"/>
    <w:rsid w:val="001263DC"/>
    <w:rsid w:val="00140BFE"/>
    <w:rsid w:val="00141BCE"/>
    <w:rsid w:val="00160DD3"/>
    <w:rsid w:val="00175AB3"/>
    <w:rsid w:val="001835D8"/>
    <w:rsid w:val="0019219E"/>
    <w:rsid w:val="001A015F"/>
    <w:rsid w:val="001C084E"/>
    <w:rsid w:val="001D2939"/>
    <w:rsid w:val="001D532D"/>
    <w:rsid w:val="002004BB"/>
    <w:rsid w:val="00207CF2"/>
    <w:rsid w:val="00230307"/>
    <w:rsid w:val="00232BE9"/>
    <w:rsid w:val="002407D2"/>
    <w:rsid w:val="002510A9"/>
    <w:rsid w:val="0025278B"/>
    <w:rsid w:val="002546E6"/>
    <w:rsid w:val="00254FA4"/>
    <w:rsid w:val="0026660C"/>
    <w:rsid w:val="0027114E"/>
    <w:rsid w:val="00271648"/>
    <w:rsid w:val="002811DB"/>
    <w:rsid w:val="00286BC0"/>
    <w:rsid w:val="002A30D0"/>
    <w:rsid w:val="002C2484"/>
    <w:rsid w:val="002C3705"/>
    <w:rsid w:val="002C67D9"/>
    <w:rsid w:val="002D5548"/>
    <w:rsid w:val="002F6BB1"/>
    <w:rsid w:val="0030576E"/>
    <w:rsid w:val="00347418"/>
    <w:rsid w:val="0036224B"/>
    <w:rsid w:val="00367C27"/>
    <w:rsid w:val="003764B8"/>
    <w:rsid w:val="00382CCD"/>
    <w:rsid w:val="00384C79"/>
    <w:rsid w:val="003A15DA"/>
    <w:rsid w:val="003A251B"/>
    <w:rsid w:val="003A2A94"/>
    <w:rsid w:val="003A31A8"/>
    <w:rsid w:val="003B1A49"/>
    <w:rsid w:val="003B22EC"/>
    <w:rsid w:val="003B6CCA"/>
    <w:rsid w:val="003C0971"/>
    <w:rsid w:val="003C46A3"/>
    <w:rsid w:val="003D1541"/>
    <w:rsid w:val="003E7C9C"/>
    <w:rsid w:val="0040078E"/>
    <w:rsid w:val="00400CF1"/>
    <w:rsid w:val="00407A3E"/>
    <w:rsid w:val="00410E17"/>
    <w:rsid w:val="00412F51"/>
    <w:rsid w:val="004163AA"/>
    <w:rsid w:val="00424760"/>
    <w:rsid w:val="004253CA"/>
    <w:rsid w:val="0043063F"/>
    <w:rsid w:val="004315FB"/>
    <w:rsid w:val="00440A04"/>
    <w:rsid w:val="004475E4"/>
    <w:rsid w:val="00452196"/>
    <w:rsid w:val="00454B37"/>
    <w:rsid w:val="00457648"/>
    <w:rsid w:val="004636BB"/>
    <w:rsid w:val="0047001D"/>
    <w:rsid w:val="004739BD"/>
    <w:rsid w:val="004823ED"/>
    <w:rsid w:val="00491D0E"/>
    <w:rsid w:val="004A30F1"/>
    <w:rsid w:val="004C5D16"/>
    <w:rsid w:val="004C7DE9"/>
    <w:rsid w:val="004D1FEC"/>
    <w:rsid w:val="004D5707"/>
    <w:rsid w:val="004E37CF"/>
    <w:rsid w:val="004E6ABB"/>
    <w:rsid w:val="004F4E0F"/>
    <w:rsid w:val="0050255A"/>
    <w:rsid w:val="00502C0D"/>
    <w:rsid w:val="00506ED1"/>
    <w:rsid w:val="00510866"/>
    <w:rsid w:val="00510B77"/>
    <w:rsid w:val="005145A4"/>
    <w:rsid w:val="005212F8"/>
    <w:rsid w:val="005242C6"/>
    <w:rsid w:val="00525AFD"/>
    <w:rsid w:val="005415DD"/>
    <w:rsid w:val="00551D03"/>
    <w:rsid w:val="005562AF"/>
    <w:rsid w:val="00575285"/>
    <w:rsid w:val="005868B7"/>
    <w:rsid w:val="0059780C"/>
    <w:rsid w:val="005A005F"/>
    <w:rsid w:val="005A0CFF"/>
    <w:rsid w:val="005A4366"/>
    <w:rsid w:val="005A6C38"/>
    <w:rsid w:val="005B2298"/>
    <w:rsid w:val="005B3CEC"/>
    <w:rsid w:val="005B652B"/>
    <w:rsid w:val="005C6369"/>
    <w:rsid w:val="005D71CE"/>
    <w:rsid w:val="005E03A8"/>
    <w:rsid w:val="005E752D"/>
    <w:rsid w:val="005F1A1E"/>
    <w:rsid w:val="005F79AF"/>
    <w:rsid w:val="00607779"/>
    <w:rsid w:val="00610FBC"/>
    <w:rsid w:val="006201C1"/>
    <w:rsid w:val="006238FF"/>
    <w:rsid w:val="00627151"/>
    <w:rsid w:val="00630788"/>
    <w:rsid w:val="006356C5"/>
    <w:rsid w:val="00644AFD"/>
    <w:rsid w:val="00645FDB"/>
    <w:rsid w:val="006509A1"/>
    <w:rsid w:val="00656135"/>
    <w:rsid w:val="00660AF6"/>
    <w:rsid w:val="00662826"/>
    <w:rsid w:val="00676A03"/>
    <w:rsid w:val="00693E30"/>
    <w:rsid w:val="00696F66"/>
    <w:rsid w:val="006A1C38"/>
    <w:rsid w:val="006C2818"/>
    <w:rsid w:val="006C2D61"/>
    <w:rsid w:val="006C398F"/>
    <w:rsid w:val="006C70CC"/>
    <w:rsid w:val="006C7BC6"/>
    <w:rsid w:val="006D61B8"/>
    <w:rsid w:val="006E450E"/>
    <w:rsid w:val="006F1ACD"/>
    <w:rsid w:val="006F5874"/>
    <w:rsid w:val="00701A75"/>
    <w:rsid w:val="007025CB"/>
    <w:rsid w:val="007112CF"/>
    <w:rsid w:val="007225C9"/>
    <w:rsid w:val="00732740"/>
    <w:rsid w:val="00735915"/>
    <w:rsid w:val="007556F4"/>
    <w:rsid w:val="00766265"/>
    <w:rsid w:val="00775EF7"/>
    <w:rsid w:val="00776A72"/>
    <w:rsid w:val="007847FA"/>
    <w:rsid w:val="0078549F"/>
    <w:rsid w:val="00785CA1"/>
    <w:rsid w:val="00786AC8"/>
    <w:rsid w:val="007A288B"/>
    <w:rsid w:val="007A7DB6"/>
    <w:rsid w:val="007C43A7"/>
    <w:rsid w:val="007C7AC3"/>
    <w:rsid w:val="007D0257"/>
    <w:rsid w:val="007D2B23"/>
    <w:rsid w:val="007E27B2"/>
    <w:rsid w:val="007E6643"/>
    <w:rsid w:val="00805D16"/>
    <w:rsid w:val="00814E4A"/>
    <w:rsid w:val="00822434"/>
    <w:rsid w:val="00835FC5"/>
    <w:rsid w:val="00851690"/>
    <w:rsid w:val="008626DB"/>
    <w:rsid w:val="008928B2"/>
    <w:rsid w:val="0089431C"/>
    <w:rsid w:val="008A13BA"/>
    <w:rsid w:val="008A198A"/>
    <w:rsid w:val="008A7850"/>
    <w:rsid w:val="008A7A8C"/>
    <w:rsid w:val="008B3058"/>
    <w:rsid w:val="008C205E"/>
    <w:rsid w:val="008C6238"/>
    <w:rsid w:val="008C7BE7"/>
    <w:rsid w:val="008E18A1"/>
    <w:rsid w:val="008E69BB"/>
    <w:rsid w:val="008F46F8"/>
    <w:rsid w:val="009008A1"/>
    <w:rsid w:val="009121C6"/>
    <w:rsid w:val="0091431A"/>
    <w:rsid w:val="00931314"/>
    <w:rsid w:val="0093699A"/>
    <w:rsid w:val="00937FEB"/>
    <w:rsid w:val="00940352"/>
    <w:rsid w:val="0095044A"/>
    <w:rsid w:val="009524CE"/>
    <w:rsid w:val="009552BB"/>
    <w:rsid w:val="00962871"/>
    <w:rsid w:val="009970F2"/>
    <w:rsid w:val="009A10B2"/>
    <w:rsid w:val="009A2EEA"/>
    <w:rsid w:val="009A3B9B"/>
    <w:rsid w:val="009A4725"/>
    <w:rsid w:val="009C171A"/>
    <w:rsid w:val="009C6867"/>
    <w:rsid w:val="009D3267"/>
    <w:rsid w:val="009E2F4A"/>
    <w:rsid w:val="00A03379"/>
    <w:rsid w:val="00A05863"/>
    <w:rsid w:val="00A21142"/>
    <w:rsid w:val="00A23D69"/>
    <w:rsid w:val="00A309A8"/>
    <w:rsid w:val="00A31EA2"/>
    <w:rsid w:val="00A44353"/>
    <w:rsid w:val="00A71741"/>
    <w:rsid w:val="00A91348"/>
    <w:rsid w:val="00A91B18"/>
    <w:rsid w:val="00A94F9B"/>
    <w:rsid w:val="00AA3AC5"/>
    <w:rsid w:val="00AA7643"/>
    <w:rsid w:val="00AB523C"/>
    <w:rsid w:val="00AC46BD"/>
    <w:rsid w:val="00AC50A8"/>
    <w:rsid w:val="00AD307D"/>
    <w:rsid w:val="00AE341D"/>
    <w:rsid w:val="00AF42F9"/>
    <w:rsid w:val="00AF625B"/>
    <w:rsid w:val="00AF6A6E"/>
    <w:rsid w:val="00B01186"/>
    <w:rsid w:val="00B177E4"/>
    <w:rsid w:val="00B17B98"/>
    <w:rsid w:val="00B31C3D"/>
    <w:rsid w:val="00B34C46"/>
    <w:rsid w:val="00B37640"/>
    <w:rsid w:val="00B5097A"/>
    <w:rsid w:val="00B6421F"/>
    <w:rsid w:val="00B75FA7"/>
    <w:rsid w:val="00B76BCA"/>
    <w:rsid w:val="00B91107"/>
    <w:rsid w:val="00B97B4B"/>
    <w:rsid w:val="00BB2DB6"/>
    <w:rsid w:val="00BC34D0"/>
    <w:rsid w:val="00BD0CB3"/>
    <w:rsid w:val="00BD57FD"/>
    <w:rsid w:val="00BE25F6"/>
    <w:rsid w:val="00BF0AAD"/>
    <w:rsid w:val="00C0531A"/>
    <w:rsid w:val="00C1064E"/>
    <w:rsid w:val="00C120A9"/>
    <w:rsid w:val="00C23919"/>
    <w:rsid w:val="00C3598F"/>
    <w:rsid w:val="00C506D8"/>
    <w:rsid w:val="00C539F8"/>
    <w:rsid w:val="00C62B2B"/>
    <w:rsid w:val="00C71A44"/>
    <w:rsid w:val="00C73434"/>
    <w:rsid w:val="00C765A4"/>
    <w:rsid w:val="00C77AEC"/>
    <w:rsid w:val="00C87165"/>
    <w:rsid w:val="00C87B6C"/>
    <w:rsid w:val="00C953CD"/>
    <w:rsid w:val="00C95E9B"/>
    <w:rsid w:val="00CA410C"/>
    <w:rsid w:val="00D06FB8"/>
    <w:rsid w:val="00D10BE3"/>
    <w:rsid w:val="00D11754"/>
    <w:rsid w:val="00D14C04"/>
    <w:rsid w:val="00D27641"/>
    <w:rsid w:val="00D27A9F"/>
    <w:rsid w:val="00D3006C"/>
    <w:rsid w:val="00D56D87"/>
    <w:rsid w:val="00D603DA"/>
    <w:rsid w:val="00D67C77"/>
    <w:rsid w:val="00D7683B"/>
    <w:rsid w:val="00D856AC"/>
    <w:rsid w:val="00D945E5"/>
    <w:rsid w:val="00D96D0B"/>
    <w:rsid w:val="00D971BC"/>
    <w:rsid w:val="00DA01A0"/>
    <w:rsid w:val="00DA4997"/>
    <w:rsid w:val="00DA4DE2"/>
    <w:rsid w:val="00DB46F0"/>
    <w:rsid w:val="00DC5942"/>
    <w:rsid w:val="00DD654D"/>
    <w:rsid w:val="00DE01E6"/>
    <w:rsid w:val="00DE080B"/>
    <w:rsid w:val="00DE1858"/>
    <w:rsid w:val="00E26267"/>
    <w:rsid w:val="00E34C15"/>
    <w:rsid w:val="00E34F7B"/>
    <w:rsid w:val="00E535B4"/>
    <w:rsid w:val="00E70C65"/>
    <w:rsid w:val="00E7200C"/>
    <w:rsid w:val="00E74DD7"/>
    <w:rsid w:val="00E7521F"/>
    <w:rsid w:val="00E95688"/>
    <w:rsid w:val="00E97AB7"/>
    <w:rsid w:val="00EB358B"/>
    <w:rsid w:val="00EB517D"/>
    <w:rsid w:val="00EB73C6"/>
    <w:rsid w:val="00ED32F9"/>
    <w:rsid w:val="00EE3679"/>
    <w:rsid w:val="00F03951"/>
    <w:rsid w:val="00F06FB5"/>
    <w:rsid w:val="00F35168"/>
    <w:rsid w:val="00F358F5"/>
    <w:rsid w:val="00F36516"/>
    <w:rsid w:val="00F5279E"/>
    <w:rsid w:val="00F556D8"/>
    <w:rsid w:val="00F65190"/>
    <w:rsid w:val="00F65A7F"/>
    <w:rsid w:val="00F82F09"/>
    <w:rsid w:val="00F85A17"/>
    <w:rsid w:val="00F86590"/>
    <w:rsid w:val="00F95433"/>
    <w:rsid w:val="00F95960"/>
    <w:rsid w:val="00FA22B3"/>
    <w:rsid w:val="00FA3624"/>
    <w:rsid w:val="00FA77F2"/>
    <w:rsid w:val="00FC0B23"/>
    <w:rsid w:val="00FC3BB2"/>
    <w:rsid w:val="00FC62D7"/>
    <w:rsid w:val="00FC651B"/>
    <w:rsid w:val="00FD5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0B2"/>
    <w:pPr>
      <w:widowControl w:val="0"/>
      <w:spacing w:line="360" w:lineRule="auto"/>
      <w:ind w:firstLineChars="200" w:firstLine="20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741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347418"/>
    <w:rPr>
      <w:rFonts w:eastAsia="仿宋_GB2312"/>
      <w:kern w:val="2"/>
      <w:sz w:val="18"/>
      <w:szCs w:val="18"/>
    </w:rPr>
  </w:style>
  <w:style w:type="paragraph" w:styleId="a4">
    <w:name w:val="footer"/>
    <w:basedOn w:val="a"/>
    <w:link w:val="Char0"/>
    <w:rsid w:val="00347418"/>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347418"/>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10B2"/>
    <w:pPr>
      <w:widowControl w:val="0"/>
      <w:spacing w:line="360" w:lineRule="auto"/>
      <w:ind w:firstLineChars="200" w:firstLine="20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741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347418"/>
    <w:rPr>
      <w:rFonts w:eastAsia="仿宋_GB2312"/>
      <w:kern w:val="2"/>
      <w:sz w:val="18"/>
      <w:szCs w:val="18"/>
    </w:rPr>
  </w:style>
  <w:style w:type="paragraph" w:styleId="a4">
    <w:name w:val="footer"/>
    <w:basedOn w:val="a"/>
    <w:link w:val="Char0"/>
    <w:rsid w:val="00347418"/>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34741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07963">
      <w:bodyDiv w:val="1"/>
      <w:marLeft w:val="0"/>
      <w:marRight w:val="0"/>
      <w:marTop w:val="0"/>
      <w:marBottom w:val="0"/>
      <w:divBdr>
        <w:top w:val="none" w:sz="0" w:space="0" w:color="auto"/>
        <w:left w:val="none" w:sz="0" w:space="0" w:color="auto"/>
        <w:bottom w:val="none" w:sz="0" w:space="0" w:color="auto"/>
        <w:right w:val="none" w:sz="0" w:space="0" w:color="auto"/>
      </w:divBdr>
      <w:divsChild>
        <w:div w:id="1358657562">
          <w:marLeft w:val="0"/>
          <w:marRight w:val="0"/>
          <w:marTop w:val="0"/>
          <w:marBottom w:val="300"/>
          <w:divBdr>
            <w:top w:val="none" w:sz="0" w:space="0" w:color="auto"/>
            <w:left w:val="none" w:sz="0" w:space="0" w:color="auto"/>
            <w:bottom w:val="none" w:sz="0" w:space="0" w:color="auto"/>
            <w:right w:val="none" w:sz="0" w:space="0" w:color="auto"/>
          </w:divBdr>
          <w:divsChild>
            <w:div w:id="780422458">
              <w:marLeft w:val="0"/>
              <w:marRight w:val="0"/>
              <w:marTop w:val="0"/>
              <w:marBottom w:val="0"/>
              <w:divBdr>
                <w:top w:val="none" w:sz="0" w:space="0" w:color="auto"/>
                <w:left w:val="none" w:sz="0" w:space="0" w:color="auto"/>
                <w:bottom w:val="single" w:sz="6" w:space="0" w:color="CCCCCC"/>
                <w:right w:val="none" w:sz="0" w:space="0" w:color="auto"/>
              </w:divBdr>
              <w:divsChild>
                <w:div w:id="1688020035">
                  <w:marLeft w:val="0"/>
                  <w:marRight w:val="0"/>
                  <w:marTop w:val="0"/>
                  <w:marBottom w:val="0"/>
                  <w:divBdr>
                    <w:top w:val="none" w:sz="0" w:space="0" w:color="auto"/>
                    <w:left w:val="none" w:sz="0" w:space="0" w:color="auto"/>
                    <w:bottom w:val="none" w:sz="0" w:space="0" w:color="auto"/>
                    <w:right w:val="none" w:sz="0" w:space="0" w:color="auto"/>
                  </w:divBdr>
                  <w:divsChild>
                    <w:div w:id="16616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吴植芳</cp:lastModifiedBy>
  <cp:revision>3</cp:revision>
  <dcterms:created xsi:type="dcterms:W3CDTF">2013-10-17T06:41:00Z</dcterms:created>
  <dcterms:modified xsi:type="dcterms:W3CDTF">2013-10-17T06:43:00Z</dcterms:modified>
</cp:coreProperties>
</file>